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2C" w:rsidRPr="0064273F" w:rsidRDefault="0041782C" w:rsidP="004178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4273F">
        <w:rPr>
          <w:rFonts w:ascii="Times New Roman" w:hAnsi="Times New Roman" w:cs="Times New Roman"/>
          <w:b/>
          <w:bCs/>
          <w:iCs/>
          <w:sz w:val="40"/>
          <w:szCs w:val="40"/>
        </w:rPr>
        <w:t>Календарно – тематическое планирование</w:t>
      </w:r>
    </w:p>
    <w:p w:rsidR="0041782C" w:rsidRPr="0041782C" w:rsidRDefault="0041782C" w:rsidP="0041782C">
      <w:pPr>
        <w:rPr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738"/>
        <w:gridCol w:w="1312"/>
        <w:gridCol w:w="2203"/>
        <w:gridCol w:w="3609"/>
        <w:gridCol w:w="1559"/>
        <w:gridCol w:w="2127"/>
        <w:gridCol w:w="992"/>
        <w:gridCol w:w="850"/>
      </w:tblGrid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Тема раздела, урока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Кол-во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час.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Тип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Обязательные элементы содержания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Дата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план.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Дата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  <w:b/>
              </w:rPr>
            </w:pPr>
            <w:r w:rsidRPr="0041782C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41782C" w:rsidRPr="0041782C" w:rsidTr="0041782C">
        <w:tc>
          <w:tcPr>
            <w:tcW w:w="16018" w:type="dxa"/>
            <w:gridSpan w:val="10"/>
            <w:shd w:val="clear" w:color="auto" w:fill="auto"/>
          </w:tcPr>
          <w:p w:rsidR="0041782C" w:rsidRPr="00ED01CD" w:rsidRDefault="0041782C" w:rsidP="00417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«Здравствуй, дорогой друг!»     </w:t>
            </w:r>
            <w:r w:rsidR="00ED01CD"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  <w:r w:rsidRPr="0041782C">
              <w:rPr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Как работать с учебником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Планирование изготовления изделия на основе рубрики «Вопросы юного технолога» и технологической карты.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Знакомятся с учебником и рабочей тетрадью. Анализируют изделия (материал, способ изготовления). Выполняют задание «Стоимость».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 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Отвечать на вопросы по материалу, изученному в предыдущих классах. Создавать и использовать карту маршрута путешествия</w:t>
            </w:r>
          </w:p>
        </w:tc>
        <w:tc>
          <w:tcPr>
            <w:tcW w:w="992" w:type="dxa"/>
            <w:shd w:val="clear" w:color="auto" w:fill="auto"/>
          </w:tcPr>
          <w:p w:rsidR="0041782C" w:rsidRPr="009C35FB" w:rsidRDefault="009C35FB" w:rsidP="009C35FB">
            <w:pPr>
              <w:rPr>
                <w:rFonts w:ascii="Times New Roman" w:hAnsi="Times New Roman" w:cs="Times New Roman"/>
              </w:rPr>
            </w:pPr>
            <w:r w:rsidRPr="009C35FB">
              <w:rPr>
                <w:rFonts w:ascii="Times New Roman" w:hAnsi="Times New Roman" w:cs="Times New Roman"/>
              </w:rPr>
              <w:t xml:space="preserve">  7.09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16018" w:type="dxa"/>
            <w:gridSpan w:val="10"/>
            <w:shd w:val="clear" w:color="auto" w:fill="auto"/>
          </w:tcPr>
          <w:p w:rsidR="0041782C" w:rsidRPr="00ED01CD" w:rsidRDefault="0041782C" w:rsidP="00ED0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«Человек и </w:t>
            </w:r>
            <w:proofErr w:type="gramStart"/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земля»   </w:t>
            </w:r>
            <w:proofErr w:type="gramEnd"/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D01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12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1CD"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8612F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01CD" w:rsidRPr="0041782C" w:rsidRDefault="00ED01CD" w:rsidP="00ED01CD">
            <w:pPr>
              <w:jc w:val="center"/>
            </w:pPr>
          </w:p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8612F0" w:rsidP="0041782C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  <w:p w:rsidR="0041782C" w:rsidRPr="0041782C" w:rsidRDefault="0041782C" w:rsidP="0041782C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Архитектура. Работа с бумагой.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8612F0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Эскиз, технический рисунок. Свойства различных материалов.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Способы крепления отдельных деталей. Приемы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бе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Конструкция изделия «Дом».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зопасной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работы.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Изучают стили архитектуры; профессии людей, связанных со строительством. Выполняют задание «Фигура в масштабе» в рабочей тетради (с. 6).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Составляют план работы вместе с учителем: разметка, раскрой, сборка, отделка.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9C35FB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Научиться выполнять чертёж фигуры в масштабе, читать чертёж, выполнять чертёж развёртки; </w:t>
            </w:r>
            <w:proofErr w:type="gramStart"/>
            <w:r w:rsidRPr="0041782C">
              <w:rPr>
                <w:rFonts w:ascii="Times New Roman" w:hAnsi="Times New Roman" w:cs="Times New Roman"/>
              </w:rPr>
              <w:lastRenderedPageBreak/>
              <w:t xml:space="preserve">сконструировать </w:t>
            </w:r>
            <w:r w:rsidR="009C35FB">
              <w:rPr>
                <w:rFonts w:ascii="Times New Roman" w:hAnsi="Times New Roman" w:cs="Times New Roman"/>
              </w:rPr>
              <w:t>.</w:t>
            </w:r>
            <w:proofErr w:type="gramEnd"/>
            <w:r w:rsidR="009C35FB" w:rsidRPr="0041782C">
              <w:rPr>
                <w:rFonts w:ascii="Times New Roman" w:hAnsi="Times New Roman" w:cs="Times New Roman"/>
              </w:rPr>
              <w:t xml:space="preserve"> </w:t>
            </w:r>
            <w:r w:rsidRPr="0041782C">
              <w:rPr>
                <w:rFonts w:ascii="Times New Roman" w:hAnsi="Times New Roman" w:cs="Times New Roman"/>
              </w:rPr>
              <w:t>макет дома из бумаги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>
            <w:pPr>
              <w:rPr>
                <w:bCs/>
              </w:rPr>
            </w:pPr>
            <w:r w:rsidRPr="0041782C">
              <w:rPr>
                <w:bCs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Городские постройки. Работа с бумагой.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Архитектурные особенности городских построек. Особенности работы с проволокой. Конструкция изделия «Телебашня».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Знакомятся с типами архитектурных сооружение по практическому назначению. Делают макет телебашни из проволоки.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различать плоскогубцы и кусачки, резать, сгибать, и соединять проволоку, выполнять технический рисунок; сконструировать модель телебашни из проволоки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Парк. Работа с природным материалом. Изделие: городской парк.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AB458A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Значение природы для города. Профессиональная деятельность человека в сфере городского хозяйства и ландшафтного дизайна.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Знакомятся с профессиями, связанными с садово-парковым искусством (с. 25). Вспоминают, какие материалы мы можем назвать природными. Самостоятельно </w:t>
            </w:r>
            <w:proofErr w:type="gramStart"/>
            <w:r w:rsidRPr="0041782C">
              <w:rPr>
                <w:rFonts w:ascii="Times New Roman" w:hAnsi="Times New Roman" w:cs="Times New Roman"/>
              </w:rPr>
              <w:t>составляют  свой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план работы над изделием (это может быть работа в группе или в парах).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грамотно сочетать различные материалы в работе над одной композицией; выполнять эскиз; составлять план работы над изделием; создать макет городского парка из природных материалов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Детская площадка. Работа с 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бумагой.  </w:t>
            </w:r>
            <w:proofErr w:type="gramEnd"/>
          </w:p>
        </w:tc>
        <w:tc>
          <w:tcPr>
            <w:tcW w:w="738" w:type="dxa"/>
            <w:shd w:val="clear" w:color="auto" w:fill="auto"/>
          </w:tcPr>
          <w:p w:rsidR="0041782C" w:rsidRPr="0041782C" w:rsidRDefault="00AB458A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Алгоритм организации деятельности при реализации проекта.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Работа с шаблонами, соблюдение правил ТБ при работе с инструментами.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Этапы выполнения проекта, презентация изделия.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Знакомятся с алгоритмом работы над проектом. Каждый учащийся составляет план работы </w:t>
            </w:r>
            <w:proofErr w:type="gramStart"/>
            <w:r w:rsidRPr="0041782C">
              <w:rPr>
                <w:rFonts w:ascii="Times New Roman" w:hAnsi="Times New Roman" w:cs="Times New Roman"/>
              </w:rPr>
              <w:t>над  своим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изделием для проекта.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Распределяют роли и обязанности для выполнения проекта.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Создают объемный макет из бумаги. Применяют приемы работы с бумагой.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Размечают детали по шаблону.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Научиться работать в мини-группе под руководством учителя; использовать алгоритм работы над проектом; представить результат своей деятельности; анализировать свою работу по заданным критериям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Детская площадка. Работа с бумагой.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AB458A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Алгоритм организации деятельности при реализации проекта.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Работа с шаблонами, соблюдение правил ТБ при работе с инструментами.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Этапы выполнения проекта, презентация изделия.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Составляют и оформляют композицию.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использовать алгоритм работы над проектом; представить результат своей деятельности;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7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Ателье мод. Работа с тканью.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AB458A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Виды одежды по назначению.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Свойства ткани и пряжи.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Алгоритм выполнения стебельчатых и петельных стежков.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Вышивка, монограмма.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Материалы и инструменты для выполнения аппликации.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Правила безопасной работы иглой.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Знакомятся с профессиями людей, работающих в ателье.  Проверяют свои ответы и читают текст «</w:t>
            </w:r>
            <w:proofErr w:type="gramStart"/>
            <w:r w:rsidRPr="0041782C">
              <w:rPr>
                <w:rFonts w:ascii="Times New Roman" w:hAnsi="Times New Roman" w:cs="Times New Roman"/>
              </w:rPr>
              <w:t>Профессии»  на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с. 36 Работают над заданием «Модели школьной и спортивной формы» в рабочей тетради (с. 19). Знакомятся с типами швов, с алгоритмом работы над стебельчатым швом.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 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Украсить платочек монограммой, уметь различать виды швов, тканей.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Осваивать и применять в практической деятельности технику вязания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41782C">
              <w:rPr>
                <w:rFonts w:ascii="Times New Roman" w:hAnsi="Times New Roman" w:cs="Times New Roman"/>
              </w:rPr>
              <w:t>с  тканью</w:t>
            </w:r>
            <w:proofErr w:type="gramEnd"/>
            <w:r w:rsidRPr="0041782C">
              <w:rPr>
                <w:rFonts w:ascii="Times New Roman" w:hAnsi="Times New Roman" w:cs="Times New Roman"/>
              </w:rPr>
              <w:t>. Украшение монограммой.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Виды одежды по назначению.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Свойства ткани и пряжи.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Алгоритм выполнения стебельчатых и петельных стежков.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Вышивка, монограмма.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Материалы и инструменты для </w:t>
            </w:r>
            <w:r w:rsidRPr="0041782C">
              <w:rPr>
                <w:rFonts w:ascii="Times New Roman" w:hAnsi="Times New Roman" w:cs="Times New Roman"/>
              </w:rPr>
              <w:lastRenderedPageBreak/>
              <w:t>выполнения аппликации.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Правила безопасной работы иглой.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Осваивать алгоритм выполнения стебельчатых и петельных стежков. Различать разные виды украшения одежды — вышивку и монограмму. Различать виды аппликации, использовать их для украшения изделия, исследовать особенности орнамента в национальном костюме.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41782C">
              <w:rPr>
                <w:rFonts w:ascii="Times New Roman" w:hAnsi="Times New Roman" w:cs="Times New Roman"/>
              </w:rPr>
              <w:t xml:space="preserve">контролировать свою деятельность по ориентированию в учебнике и рабочей тетради. Проводить оценку этапов </w:t>
            </w:r>
            <w:proofErr w:type="gramStart"/>
            <w:r w:rsidRPr="0041782C">
              <w:rPr>
                <w:rFonts w:ascii="Times New Roman" w:hAnsi="Times New Roman" w:cs="Times New Roman"/>
              </w:rPr>
              <w:t>работы  и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на её основе корректировать свою деятельность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41782C">
              <w:rPr>
                <w:rFonts w:ascii="Times New Roman" w:hAnsi="Times New Roman" w:cs="Times New Roman"/>
              </w:rPr>
              <w:t xml:space="preserve">находить и отбирать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информацию, необходимую для изготовления изделия, объяснять новые понятия. Узнают о профессиях: модельер, закройщик, портной, швея. 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относиться к ним.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11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тканью. Аппликация.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Виды одежды по назначению.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Свойства ткани и пряжи.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Алгоритм выполнения стебельчатых и петельных стежков.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Вышивка, монограмма.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Материалы и инструменты для выполнения аппликации.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Правила безопасной работы иглой.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Знакомятся с алгоритмом работы над петельным швом, читают текст алгоритма на с. 45. Самостоятельно рассказывают план работы над швом.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Овладеть технологией выполнения аппликации из ткани; различать виды аппликации; самостоятельно составлять композицию для выполнения аппликации; выполнять аппликацию по алгоритму; украсить фартук аппликацией из ткани с помощью петельного шва.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Различать виды аппликации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41782C" w:rsidRPr="009C35FB" w:rsidRDefault="0041782C" w:rsidP="001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10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Изготовление тканей. Работа с бумагой и шерстяной нитью.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AB458A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Процесс изготовления тканей. Виды тканей и волокон. Свойства материалов: пряжи и тканей.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Сочетание цветов в композиции.  Эскиз и схема узора.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Знакомятся с понятиями: ткачество, прядение и отделка. Вспоминают, какими качествами обладает ткань. Читают текст о гобеленовом производстве.  Работа над изделием «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Гобелен»   </w:t>
            </w:r>
            <w:proofErr w:type="gramEnd"/>
            <w:r w:rsidRPr="0041782C">
              <w:rPr>
                <w:rFonts w:ascii="Times New Roman" w:hAnsi="Times New Roman" w:cs="Times New Roman"/>
              </w:rPr>
              <w:t>в группе по плану и иллюстрациям в учебнике (с. 50—51).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размечать лист по линейке, отличать гобелен от других форм ткачества, создать изделие «Гобелен».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AB458A">
            <w:r w:rsidRPr="0041782C">
              <w:t>1</w:t>
            </w:r>
            <w:r w:rsidR="00AB458A">
              <w:t>1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бумагой и шерстяной нитью.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Процесс изготовления тканей. Виды тканей и волокон. Свойства материалов: пряжи и тканей.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Сочетание цветов в композиции.  Эскиз и схема узора. Технологическая карта и план работы.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Знакомятся с понятиями: ткачество, прядение и отделка. Вспоминают, какими качествами обладает ткань. Читают текст о гобеленовом производстве.  Работа над изделием «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Гобелен»   </w:t>
            </w:r>
            <w:proofErr w:type="gramEnd"/>
            <w:r w:rsidRPr="0041782C">
              <w:rPr>
                <w:rFonts w:ascii="Times New Roman" w:hAnsi="Times New Roman" w:cs="Times New Roman"/>
              </w:rPr>
              <w:t>в группе по плану и иллюстрациям в учебнике (с. 50—51).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размечать лист по линейке, отличать гобелен от других форм ткачества, создать изделие «Гобелен».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AB458A">
            <w:r w:rsidRPr="0041782C">
              <w:t>1</w:t>
            </w:r>
            <w:r w:rsidR="00AB458A">
              <w:t>2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Вязание. Работа с шерстяной 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нитью.  </w:t>
            </w:r>
            <w:proofErr w:type="gramEnd"/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Новый технологический процесс — вязание. История вязания. Способы вязания. Виды и назначение вязаных вещей. Инструменты для ручного вязания — крючок и спицы. Правила работы </w:t>
            </w:r>
            <w:r w:rsidRPr="0041782C">
              <w:rPr>
                <w:rFonts w:ascii="Times New Roman" w:hAnsi="Times New Roman" w:cs="Times New Roman"/>
              </w:rPr>
              <w:lastRenderedPageBreak/>
              <w:t>вязальным крючком. Приёмы вязания крючком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(фронтальная).</w:t>
            </w:r>
            <w:r w:rsidRPr="0041782C">
              <w:rPr>
                <w:rFonts w:ascii="Times New Roman" w:hAnsi="Times New Roman" w:cs="Times New Roman"/>
              </w:rPr>
              <w:t xml:space="preserve"> Рассматривание образцов материалов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(фронтальная).</w:t>
            </w:r>
            <w:r w:rsidRPr="0041782C">
              <w:rPr>
                <w:rFonts w:ascii="Times New Roman" w:hAnsi="Times New Roman" w:cs="Times New Roman"/>
              </w:rPr>
              <w:t xml:space="preserve"> Рассматривание инструментов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(фронтальная),</w:t>
            </w:r>
            <w:r w:rsidRPr="0041782C">
              <w:rPr>
                <w:rFonts w:ascii="Times New Roman" w:hAnsi="Times New Roman" w:cs="Times New Roman"/>
              </w:rPr>
              <w:t xml:space="preserve"> выполнение задания в рабочей тетради </w:t>
            </w:r>
            <w:r w:rsidRPr="0041782C">
              <w:rPr>
                <w:rFonts w:ascii="Times New Roman" w:hAnsi="Times New Roman" w:cs="Times New Roman"/>
                <w:iCs/>
              </w:rPr>
              <w:t>(индивидуальная),</w:t>
            </w:r>
            <w:r w:rsidRPr="0041782C">
              <w:rPr>
                <w:rFonts w:ascii="Times New Roman" w:hAnsi="Times New Roman" w:cs="Times New Roman"/>
              </w:rPr>
              <w:t xml:space="preserve"> просмотр презентации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(фронтальная).</w:t>
            </w:r>
            <w:r w:rsidRPr="0041782C">
              <w:rPr>
                <w:rFonts w:ascii="Times New Roman" w:hAnsi="Times New Roman" w:cs="Times New Roman"/>
              </w:rPr>
              <w:t xml:space="preserve"> Работа по рабочей тетради. Вывод </w:t>
            </w:r>
            <w:r w:rsidRPr="0041782C">
              <w:rPr>
                <w:rFonts w:ascii="Times New Roman" w:hAnsi="Times New Roman" w:cs="Times New Roman"/>
                <w:iCs/>
              </w:rPr>
              <w:t>(коллективная)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Научатся находить и отбирать информацию о вязании, истории, способах вязания, видах и значении вязанных вещей в жизни человека.  Освоят технику вязания воздушных петель крючком.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Освоят технику вязания </w:t>
            </w:r>
            <w:proofErr w:type="gramStart"/>
            <w:r w:rsidRPr="0041782C">
              <w:rPr>
                <w:rFonts w:ascii="Times New Roman" w:hAnsi="Times New Roman" w:cs="Times New Roman"/>
              </w:rPr>
              <w:t>цепочки  из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воздушных петель. Создавать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компазицию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на основе воздушных петель.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41782C">
              <w:rPr>
                <w:rFonts w:ascii="Times New Roman" w:hAnsi="Times New Roman" w:cs="Times New Roman"/>
              </w:rPr>
              <w:t xml:space="preserve">контролировать свою деятельность по ориентированию в учебнике и рабочей тетради. Проводить оценку этапов </w:t>
            </w:r>
            <w:proofErr w:type="gramStart"/>
            <w:r w:rsidRPr="0041782C">
              <w:rPr>
                <w:rFonts w:ascii="Times New Roman" w:hAnsi="Times New Roman" w:cs="Times New Roman"/>
              </w:rPr>
              <w:t>работы  и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на её основе корректировать свою деятельность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41782C">
              <w:rPr>
                <w:rFonts w:ascii="Times New Roman" w:hAnsi="Times New Roman" w:cs="Times New Roman"/>
              </w:rPr>
              <w:t>находить и отбирать информацию, необходимую для изготовления изделия, объяснять новые понятия.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41782C">
              <w:rPr>
                <w:rFonts w:ascii="Times New Roman" w:hAnsi="Times New Roman" w:cs="Times New Roman"/>
              </w:rPr>
              <w:t xml:space="preserve">уметь работать в сотрудничестве с коллективом, задавать вопросы, слушать и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воспринимать 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ответы.  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11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AB458A">
            <w:r w:rsidRPr="0041782C">
              <w:lastRenderedPageBreak/>
              <w:t>1</w:t>
            </w:r>
            <w:r w:rsidR="00AB458A">
              <w:t>3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Вязание. Работа с шерстяной 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нитью.  </w:t>
            </w:r>
            <w:proofErr w:type="gramEnd"/>
          </w:p>
        </w:tc>
        <w:tc>
          <w:tcPr>
            <w:tcW w:w="738" w:type="dxa"/>
            <w:shd w:val="clear" w:color="auto" w:fill="auto"/>
          </w:tcPr>
          <w:p w:rsidR="0041782C" w:rsidRPr="0041782C" w:rsidRDefault="00AB458A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Правила работы вязальным крючком. Приёмы вязания крючком. </w:t>
            </w:r>
            <w:proofErr w:type="spellStart"/>
            <w:r w:rsidRPr="0041782C">
              <w:rPr>
                <w:rFonts w:ascii="Times New Roman" w:hAnsi="Times New Roman" w:cs="Times New Roman"/>
              </w:rPr>
              <w:t>Состаление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композиция из воздушных петель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Находить и отбирать информацию о вязании, истории, способах вязания, видах и значении вязаных вещей в жизни человека, используя материал учебника и собственный опыт. Осваивать технику вязания воздушных петель крючком. Использовать правила работы крючком при выполнении воздушных петель.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23.11</w:t>
            </w: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14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Одежда для карнавала. Работа с тканью.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ED01CD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Понятие «карнавал».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Особенности карнавального костюма. Эскизы карнавального костюма.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Обработка материала крахмалом. План создания костюма.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Читают текст на странице 55 учебника, отвечают на вопросы по содержанию текста. Читают определение понятия «крахмал» в словарике юного технолога, читают о назначении крахмала и о том, зачем нужно крахмалить ткань. З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работать с выкройкой, изготавливать карнавальный костюм.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Уметь работать с шаблоном. Осваивать и применять на </w:t>
            </w:r>
            <w:proofErr w:type="gramStart"/>
            <w:r w:rsidRPr="0041782C">
              <w:rPr>
                <w:rFonts w:ascii="Times New Roman" w:hAnsi="Times New Roman" w:cs="Times New Roman"/>
              </w:rPr>
              <w:t>практике  умение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работать с выкройкой.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Выполнять украшение изделий по собственному замыслу.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8612F0" w:rsidP="0041782C"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Кафе «Кулинарная сказка».  Работа с бумагой.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ED01CD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gramStart"/>
            <w:r w:rsidRPr="0041782C">
              <w:rPr>
                <w:rFonts w:ascii="Times New Roman" w:hAnsi="Times New Roman" w:cs="Times New Roman"/>
              </w:rPr>
              <w:t>Работают  по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учебнику: читают текст на с. 63 и отвечают на следующие вопросы: что такое рецепт, ингредиент, порция? Что значит нарушить рецепт? Как подготовить необходимое количество 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продуктов?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пользоваться таблицей мер веса продуктов, 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8612F0" w:rsidP="0041782C">
            <w:r>
              <w:lastRenderedPageBreak/>
              <w:t>16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тканью. Колпачок для яиц.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Сервировка стола к завтраку. Сохранение блюд теплыми. Свойства синтепона. Работа с тканью. Изготовление колпачка для яиц.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Читают страницу 72 учебника и узнают о преимуществах синтепона. Выставка работ учащихся, 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Уметь размечать детали по линейке, </w:t>
            </w:r>
            <w:proofErr w:type="gramStart"/>
            <w:r w:rsidRPr="0041782C">
              <w:rPr>
                <w:rFonts w:ascii="Times New Roman" w:hAnsi="Times New Roman" w:cs="Times New Roman"/>
              </w:rPr>
              <w:t>Работать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 выкройкой, использовать швы «вперёд иголку» и «через край»; уметь определять свойства синтепона, самостоятельно придумывать элементы оформления и декорировать изделие; изготовить изделие «Цыплята»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AB458A" w:rsidRPr="0041782C" w:rsidRDefault="008612F0" w:rsidP="0041782C">
            <w:r>
              <w:t>17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тканью. Колпачок для яиц.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Сервировка стола к завтраку. Сохранение блюд теплыми. Свойства синтепона. Работа с тканью. Изготовление колпачка для яиц.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Читают страницу 72 учебника и узнают, что предлагают сделать Аня и Ваня, сколько времени надо варить яйцо, чтобы оно получилось сваренным вкрутую и всмятку, а </w:t>
            </w:r>
            <w:proofErr w:type="gramStart"/>
            <w:r w:rsidRPr="0041782C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41782C">
              <w:rPr>
                <w:rFonts w:ascii="Times New Roman" w:hAnsi="Times New Roman" w:cs="Times New Roman"/>
              </w:rPr>
              <w:t>, что Аня предлагает сшить специальный колпачок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Уметь размечать детали по линейке, </w:t>
            </w:r>
            <w:proofErr w:type="gramStart"/>
            <w:r w:rsidRPr="0041782C">
              <w:rPr>
                <w:rFonts w:ascii="Times New Roman" w:hAnsi="Times New Roman" w:cs="Times New Roman"/>
              </w:rPr>
              <w:t>Работать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 выкройкой, использовать швы «вперёд иголку» и «через край»; уметь определять свойства синтепона, самостоятельно придумывать элементы оформления и декорировать изделие; изготовить изделие «Цыплята»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</w:p>
          <w:p w:rsidR="0041782C" w:rsidRPr="009C35FB" w:rsidRDefault="0041782C" w:rsidP="0011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8612F0" w:rsidP="0041782C">
            <w:r>
              <w:lastRenderedPageBreak/>
              <w:t>18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Сервировка стола. Работа с </w:t>
            </w:r>
            <w:proofErr w:type="gramStart"/>
            <w:r w:rsidRPr="0041782C">
              <w:rPr>
                <w:rFonts w:ascii="Times New Roman" w:hAnsi="Times New Roman" w:cs="Times New Roman"/>
              </w:rPr>
              <w:t xml:space="preserve">бумагой.  </w:t>
            </w:r>
            <w:proofErr w:type="gramEnd"/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Вспоминают, где встречали изображения с выраженной симметрией. </w:t>
            </w:r>
            <w:proofErr w:type="gramStart"/>
            <w:r w:rsidRPr="0041782C">
              <w:rPr>
                <w:rFonts w:ascii="Times New Roman" w:hAnsi="Times New Roman" w:cs="Times New Roman"/>
              </w:rPr>
              <w:t>Знакомятся  с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классификацией видов симметрии. Рассматривают и анализируют образец изделия. Читают план работы в учебнике (с. 78—79), рассматривают иллюстрации и составляют свой план работы над </w:t>
            </w:r>
            <w:proofErr w:type="spellStart"/>
            <w:r w:rsidRPr="0041782C">
              <w:rPr>
                <w:rFonts w:ascii="Times New Roman" w:hAnsi="Times New Roman" w:cs="Times New Roman"/>
              </w:rPr>
              <w:t>салфетницей</w:t>
            </w:r>
            <w:proofErr w:type="spellEnd"/>
            <w:r w:rsidRPr="004178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Закрепить навыки разметки по линейке, использования принципа симметрии; уметь различать виды симметричных изображений, самостоятельно придумывать декоративные элементы и оформлять изделие; сделать </w:t>
            </w:r>
            <w:proofErr w:type="spellStart"/>
            <w:r w:rsidRPr="0041782C">
              <w:rPr>
                <w:rFonts w:ascii="Times New Roman" w:hAnsi="Times New Roman" w:cs="Times New Roman"/>
              </w:rPr>
              <w:t>салфетницу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из бумаги и картона.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1125F5" w:rsidRPr="009C35FB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1782C" w:rsidRPr="009C35FB" w:rsidRDefault="0041782C" w:rsidP="001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ED01CD" w:rsidRPr="0041782C" w:rsidTr="0041782C">
        <w:tc>
          <w:tcPr>
            <w:tcW w:w="502" w:type="dxa"/>
            <w:shd w:val="clear" w:color="auto" w:fill="auto"/>
          </w:tcPr>
          <w:p w:rsidR="00ED01CD" w:rsidRPr="0041782C" w:rsidRDefault="008612F0" w:rsidP="0041782C">
            <w:r>
              <w:t>19</w:t>
            </w:r>
          </w:p>
        </w:tc>
        <w:tc>
          <w:tcPr>
            <w:tcW w:w="2126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Работа с природными материалами. Золотистая соломка.</w:t>
            </w:r>
          </w:p>
        </w:tc>
        <w:tc>
          <w:tcPr>
            <w:tcW w:w="738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природными материалами. Знакомство с новым видом природного материала — соломкой. Свойства соломки.  Её использование в декоративно-прикладном искусстве. Технология подготовки соломки </w:t>
            </w:r>
            <w:r w:rsidRPr="0041782C">
              <w:rPr>
                <w:rFonts w:ascii="Times New Roman" w:hAnsi="Times New Roman" w:cs="Times New Roman"/>
              </w:rPr>
              <w:lastRenderedPageBreak/>
              <w:t>— холодный и горячий способы.</w:t>
            </w:r>
          </w:p>
        </w:tc>
        <w:tc>
          <w:tcPr>
            <w:tcW w:w="3609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Работа по плану в тетради</w:t>
            </w:r>
          </w:p>
        </w:tc>
        <w:tc>
          <w:tcPr>
            <w:tcW w:w="1559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1782C">
              <w:rPr>
                <w:rFonts w:ascii="Times New Roman" w:hAnsi="Times New Roman" w:cs="Times New Roman"/>
                <w:bCs/>
              </w:rPr>
              <w:t>Предметные</w:t>
            </w:r>
            <w:r w:rsidRPr="0041782C">
              <w:rPr>
                <w:rFonts w:ascii="Times New Roman" w:hAnsi="Times New Roman" w:cs="Times New Roman"/>
              </w:rPr>
              <w:t xml:space="preserve">  Научатся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сравнивать и различать  виды бисера. Самостоятельно формулировать цель урока после предварительного обсуждения, уметь с помощью учителя анализировать предложенное задание, отделять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известное и неизвестное. </w:t>
            </w:r>
            <w:proofErr w:type="gramStart"/>
            <w:r w:rsidRPr="0041782C">
              <w:rPr>
                <w:rFonts w:ascii="Times New Roman" w:hAnsi="Times New Roman" w:cs="Times New Roman"/>
              </w:rPr>
              <w:t>В  диалоге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 учителем Самостоятельно формулировать цель урока после предварительного обсуждения, уметь с помощью учителя анализировать предложенное задание, отделять известное и неизвестное.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41782C">
              <w:rPr>
                <w:rFonts w:ascii="Times New Roman" w:hAnsi="Times New Roman" w:cs="Times New Roman"/>
              </w:rPr>
              <w:t xml:space="preserve">находить и отбирать информацию, необходимую для изготовления изделия, объяснять новые понятия. Делать выводы на основе обобщения полученных знаний. Преобразовывать информацию в виде текста, таблицы, схемы.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41782C">
              <w:rPr>
                <w:rFonts w:ascii="Times New Roman" w:hAnsi="Times New Roman" w:cs="Times New Roman"/>
              </w:rPr>
              <w:t xml:space="preserve">уметь работать в сотрудничестве с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коллективом, задавать вопросы, слушать и воспринимать ответы.   Уважительно относиться к позиции другого, пытаться договариваться.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gramStart"/>
            <w:r w:rsidRPr="0041782C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41782C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Организовывать рабочее место. Проводить оценку этапов </w:t>
            </w:r>
            <w:proofErr w:type="gramStart"/>
            <w:r w:rsidRPr="0041782C">
              <w:rPr>
                <w:rFonts w:ascii="Times New Roman" w:hAnsi="Times New Roman" w:cs="Times New Roman"/>
              </w:rPr>
              <w:t>работы  и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на её основе  корректировать свою деятельность.  Принимать другие мнения и высказывания, уважительно относиться к ним. </w:t>
            </w:r>
          </w:p>
        </w:tc>
        <w:tc>
          <w:tcPr>
            <w:tcW w:w="992" w:type="dxa"/>
            <w:shd w:val="clear" w:color="auto" w:fill="auto"/>
          </w:tcPr>
          <w:p w:rsidR="001125F5" w:rsidRDefault="001125F5" w:rsidP="0011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11.01</w:t>
            </w: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1125F5" w:rsidRDefault="001125F5" w:rsidP="009C35FB">
            <w:pPr>
              <w:jc w:val="center"/>
              <w:rPr>
                <w:rFonts w:ascii="Times New Roman" w:hAnsi="Times New Roman" w:cs="Times New Roman"/>
              </w:rPr>
            </w:pPr>
          </w:p>
          <w:p w:rsidR="00ED01CD" w:rsidRPr="009C35FB" w:rsidRDefault="00ED01CD" w:rsidP="009C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D01CD" w:rsidRPr="0041782C" w:rsidRDefault="00ED01CD" w:rsidP="0041782C">
            <w:r w:rsidRPr="0041782C">
              <w:t>.</w:t>
            </w:r>
          </w:p>
        </w:tc>
      </w:tr>
      <w:tr w:rsidR="00ED01CD" w:rsidRPr="0041782C" w:rsidTr="0041782C">
        <w:tc>
          <w:tcPr>
            <w:tcW w:w="502" w:type="dxa"/>
            <w:shd w:val="clear" w:color="auto" w:fill="auto"/>
          </w:tcPr>
          <w:p w:rsidR="00ED01CD" w:rsidRPr="0041782C" w:rsidRDefault="008612F0" w:rsidP="0041782C">
            <w:r>
              <w:lastRenderedPageBreak/>
              <w:t>20</w:t>
            </w:r>
          </w:p>
        </w:tc>
        <w:tc>
          <w:tcPr>
            <w:tcW w:w="2126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природными материалами. Золотистая соломка. </w:t>
            </w:r>
          </w:p>
        </w:tc>
        <w:tc>
          <w:tcPr>
            <w:tcW w:w="738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Изготовление аппликации из соломки. Учёт цвета, фактуры соломки при создании композиции.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Понятия: соломка, междоузлия</w:t>
            </w:r>
          </w:p>
        </w:tc>
        <w:tc>
          <w:tcPr>
            <w:tcW w:w="3609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Изготовление аппликации</w:t>
            </w:r>
          </w:p>
        </w:tc>
        <w:tc>
          <w:tcPr>
            <w:tcW w:w="1559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D01CD" w:rsidRPr="009C35FB" w:rsidRDefault="00FA1734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ED01CD" w:rsidRPr="0041782C" w:rsidRDefault="00ED01CD" w:rsidP="0041782C"/>
        </w:tc>
      </w:tr>
      <w:tr w:rsidR="00ED01CD" w:rsidRPr="0041782C" w:rsidTr="0041782C">
        <w:tc>
          <w:tcPr>
            <w:tcW w:w="502" w:type="dxa"/>
            <w:shd w:val="clear" w:color="auto" w:fill="auto"/>
          </w:tcPr>
          <w:p w:rsidR="00ED01CD" w:rsidRPr="0041782C" w:rsidRDefault="008612F0" w:rsidP="0041782C">
            <w:r>
              <w:t>21</w:t>
            </w:r>
          </w:p>
        </w:tc>
        <w:tc>
          <w:tcPr>
            <w:tcW w:w="2126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Работа с бумагой и картоном. Упаковка подарков.</w:t>
            </w:r>
          </w:p>
        </w:tc>
        <w:tc>
          <w:tcPr>
            <w:tcW w:w="738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  <w:iCs/>
              </w:rPr>
            </w:pPr>
            <w:r w:rsidRPr="0041782C">
              <w:rPr>
                <w:rFonts w:ascii="Times New Roman" w:hAnsi="Times New Roman" w:cs="Times New Roman"/>
                <w:iCs/>
              </w:rPr>
              <w:t>)</w:t>
            </w:r>
            <w:r w:rsidRPr="0041782C">
              <w:rPr>
                <w:rFonts w:ascii="Times New Roman" w:hAnsi="Times New Roman" w:cs="Times New Roman"/>
              </w:rPr>
              <w:t xml:space="preserve"> </w:t>
            </w:r>
            <w:r w:rsidRPr="0041782C">
              <w:rPr>
                <w:rFonts w:ascii="Times New Roman" w:hAnsi="Times New Roman" w:cs="Times New Roman"/>
                <w:iCs/>
              </w:rPr>
              <w:t xml:space="preserve">Значение подарка для человека. Правила упаковки и художественного оформления подарков.  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  <w:iCs/>
              </w:rPr>
            </w:pP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  <w:iCs/>
              </w:rPr>
            </w:pPr>
            <w:r w:rsidRPr="0041782C">
              <w:rPr>
                <w:rFonts w:ascii="Times New Roman" w:hAnsi="Times New Roman" w:cs="Times New Roman"/>
                <w:iCs/>
              </w:rPr>
              <w:lastRenderedPageBreak/>
              <w:t>Понятия: упаковка, контраст, тональность</w:t>
            </w:r>
          </w:p>
        </w:tc>
        <w:tc>
          <w:tcPr>
            <w:tcW w:w="3609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(фронтальная).</w:t>
            </w:r>
            <w:r w:rsidRPr="0041782C">
              <w:rPr>
                <w:rFonts w:ascii="Times New Roman" w:hAnsi="Times New Roman" w:cs="Times New Roman"/>
              </w:rPr>
              <w:t xml:space="preserve"> Рассматривание образцов материалов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(фронтальная).</w:t>
            </w:r>
            <w:r w:rsidRPr="0041782C">
              <w:rPr>
                <w:rFonts w:ascii="Times New Roman" w:hAnsi="Times New Roman" w:cs="Times New Roman"/>
              </w:rPr>
              <w:t xml:space="preserve"> Рассматривание инструментов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(фронтальная),</w:t>
            </w:r>
            <w:r w:rsidRPr="0041782C">
              <w:rPr>
                <w:rFonts w:ascii="Times New Roman" w:hAnsi="Times New Roman" w:cs="Times New Roman"/>
              </w:rPr>
              <w:t xml:space="preserve"> выполнение задания в рабочей тетради </w:t>
            </w:r>
            <w:r w:rsidRPr="0041782C">
              <w:rPr>
                <w:rFonts w:ascii="Times New Roman" w:hAnsi="Times New Roman" w:cs="Times New Roman"/>
                <w:iCs/>
              </w:rPr>
              <w:t>(индивидуальная),</w:t>
            </w:r>
            <w:r w:rsidRPr="0041782C">
              <w:rPr>
                <w:rFonts w:ascii="Times New Roman" w:hAnsi="Times New Roman" w:cs="Times New Roman"/>
              </w:rPr>
              <w:t xml:space="preserve"> просмотр презентации </w:t>
            </w:r>
            <w:r w:rsidRPr="0041782C">
              <w:rPr>
                <w:rFonts w:ascii="Times New Roman" w:hAnsi="Times New Roman" w:cs="Times New Roman"/>
                <w:iCs/>
              </w:rPr>
              <w:t>(фронтальная).</w:t>
            </w:r>
            <w:r w:rsidRPr="0041782C">
              <w:rPr>
                <w:rFonts w:ascii="Times New Roman" w:hAnsi="Times New Roman" w:cs="Times New Roman"/>
              </w:rPr>
              <w:t xml:space="preserve"> Работа по рабочей тетради. Вывод </w:t>
            </w:r>
            <w:r w:rsidRPr="0041782C">
              <w:rPr>
                <w:rFonts w:ascii="Times New Roman" w:hAnsi="Times New Roman" w:cs="Times New Roman"/>
                <w:iCs/>
              </w:rPr>
              <w:t>(коллективная)</w:t>
            </w:r>
          </w:p>
        </w:tc>
        <w:tc>
          <w:tcPr>
            <w:tcW w:w="1559" w:type="dxa"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01CD" w:rsidRPr="0041782C" w:rsidRDefault="00ED01CD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D01CD" w:rsidRPr="009C35FB" w:rsidRDefault="00FA1734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ED01CD" w:rsidRPr="0041782C" w:rsidRDefault="00ED01CD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ED01CD">
            <w:r>
              <w:lastRenderedPageBreak/>
              <w:t>2</w:t>
            </w:r>
            <w:r w:rsidR="00ED01CD">
              <w:t>2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Автомастерская Работа с картоном.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Конструирова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ние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Знакомство с историей создания и устройством автомобиля. Работа с картоном. Построение развертки при помощи вспомогательной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сетки. Технология конструирования объемных фигур. Создание объемной модели грузовика из бумаги и древесины. Тематическое оформление изделия.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Читают текст (определение выделенных слов смотрят в словаре) и говорят, какой транспорт относится к пассажирскому. Дайте определение понятию „</w:t>
            </w:r>
            <w:proofErr w:type="gramStart"/>
            <w:r w:rsidRPr="0041782C">
              <w:rPr>
                <w:rFonts w:ascii="Times New Roman" w:hAnsi="Times New Roman" w:cs="Times New Roman"/>
              </w:rPr>
              <w:t>автомобиль“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. Как изменились автомобили с момента появления первого автомобиля до нашего времени?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Уметь составлять композицию для оформления изделия, отражая в ней функциональное назначение изделия; уметь описать внутреннее </w:t>
            </w:r>
            <w:r w:rsidRPr="0041782C">
              <w:rPr>
                <w:rFonts w:ascii="Times New Roman" w:hAnsi="Times New Roman" w:cs="Times New Roman"/>
              </w:rPr>
              <w:lastRenderedPageBreak/>
              <w:t xml:space="preserve">устройство автомобиля; различать простейшие геометрические тела; научиться чертить развёртку </w:t>
            </w:r>
          </w:p>
        </w:tc>
        <w:tc>
          <w:tcPr>
            <w:tcW w:w="992" w:type="dxa"/>
            <w:shd w:val="clear" w:color="auto" w:fill="auto"/>
          </w:tcPr>
          <w:p w:rsidR="0041782C" w:rsidRPr="009C35FB" w:rsidRDefault="00FA1734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1.02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ED01CD" w:rsidP="0041782C">
            <w:r>
              <w:lastRenderedPageBreak/>
              <w:t>23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картоном.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Конструирова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ние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конструирования объемных фигур. Создание объемной модели грузовика из бумаги и древесины. Тематическое оформление изделия.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Читают текст (определение выделенных слов смотрят в словаре) и говорят, какой транспорт относится к пассажирскому. Дайте определение понятию „</w:t>
            </w:r>
            <w:proofErr w:type="gramStart"/>
            <w:r w:rsidRPr="0041782C">
              <w:rPr>
                <w:rFonts w:ascii="Times New Roman" w:hAnsi="Times New Roman" w:cs="Times New Roman"/>
              </w:rPr>
              <w:t>автомобиль“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. Как изменились автомобили с момента появления первого автомобиля до нашего времени?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составлять композицию для оформления изделия, отражая в ней функциональное назначение изделия; уметь описать внутреннее устройство автомобиля; различать простейшие геометрические тела; научиться чертить развёртку геометрического тела, создавать объёмную модель предмета; сконструировать фургон «Мороженое».</w:t>
            </w:r>
          </w:p>
        </w:tc>
        <w:tc>
          <w:tcPr>
            <w:tcW w:w="992" w:type="dxa"/>
            <w:shd w:val="clear" w:color="auto" w:fill="auto"/>
          </w:tcPr>
          <w:p w:rsidR="0041782C" w:rsidRPr="009C35FB" w:rsidRDefault="00FA1734" w:rsidP="009C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A15B8A" w:rsidRPr="0041782C" w:rsidTr="00AB458A">
        <w:tc>
          <w:tcPr>
            <w:tcW w:w="16018" w:type="dxa"/>
            <w:gridSpan w:val="10"/>
            <w:shd w:val="clear" w:color="auto" w:fill="auto"/>
          </w:tcPr>
          <w:p w:rsidR="00A15B8A" w:rsidRPr="0041782C" w:rsidRDefault="008612F0" w:rsidP="008612F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</w:t>
            </w:r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</w:t>
            </w:r>
            <w:proofErr w:type="gramStart"/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D0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/>
          <w:p w:rsidR="0041782C" w:rsidRPr="0041782C" w:rsidRDefault="00ED01CD" w:rsidP="0041782C">
            <w:r>
              <w:t>24</w:t>
            </w:r>
          </w:p>
          <w:p w:rsidR="0041782C" w:rsidRPr="0041782C" w:rsidRDefault="0041782C" w:rsidP="0041782C"/>
          <w:p w:rsidR="0041782C" w:rsidRPr="0041782C" w:rsidRDefault="0041782C" w:rsidP="0041782C"/>
          <w:p w:rsidR="0041782C" w:rsidRPr="0041782C" w:rsidRDefault="0041782C" w:rsidP="0041782C"/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Конструирова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ние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. Работа с различными материалами.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Длина цепочки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8612F0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 Раскрой деталей из картона. Работа с различными материалами.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Читают текст учебника на с. 100—101. Отвечают на вопросы: что представляет собой мост? Чем отличается мост-путепровод от виадука? Какие мосты были раньше? Какие существуют в наше время? В чём особенность конструкции каждого моста?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подбирать материалы для выполнения изделия; уметь различать виды мостов, соединять детали натягиванием нитей; сконструировать изделие «Мост».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строить и достраивать цепочку по инструкции и по описанию;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выделять цепочку по нескольким заданным свойствам;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выделять одинаковые и разные цепочки из набора.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t>15.02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ED01CD" w:rsidP="0041782C">
            <w:r>
              <w:t>25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Водный транспорт. Работа с бумагой.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Инф. Таблица для   мешка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Водный транспорт. Виды водного транспорта. Проектная </w:t>
            </w:r>
            <w:r w:rsidRPr="0041782C">
              <w:rPr>
                <w:rFonts w:ascii="Times New Roman" w:hAnsi="Times New Roman" w:cs="Times New Roman"/>
              </w:rPr>
              <w:lastRenderedPageBreak/>
              <w:t>деятельность. Работа с бумагой. Проект «Водный транспорт». Заполнение технологической карты.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gramStart"/>
            <w:r w:rsidRPr="0041782C">
              <w:rPr>
                <w:rFonts w:ascii="Times New Roman" w:hAnsi="Times New Roman" w:cs="Times New Roman"/>
              </w:rPr>
              <w:t>Понятие  мешка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 как  неупорядоченной  конечной  структуры ( мультимножества).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gramStart"/>
            <w:r w:rsidRPr="0041782C">
              <w:rPr>
                <w:rFonts w:ascii="Times New Roman" w:hAnsi="Times New Roman" w:cs="Times New Roman"/>
              </w:rPr>
              <w:t>Одинаковые  и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 разные  мешки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По внешнему виду определяют историческую последовательность появления водного транспорта (на доске изображения судов с </w:t>
            </w:r>
            <w:r w:rsidRPr="0041782C">
              <w:rPr>
                <w:rFonts w:ascii="Times New Roman" w:hAnsi="Times New Roman" w:cs="Times New Roman"/>
              </w:rPr>
              <w:lastRenderedPageBreak/>
              <w:t>подписями названий): плот, лодка, парусник, пароход, корабль. Проводят анализ образца изделия «Яхта». Читают план работы и рассматривают иллюстрации к нему на с. 104—105 учебника.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Уметь различать суда, выполнять работу по самостоятельно </w:t>
            </w:r>
            <w:r w:rsidRPr="0041782C">
              <w:rPr>
                <w:rFonts w:ascii="Times New Roman" w:hAnsi="Times New Roman" w:cs="Times New Roman"/>
              </w:rPr>
              <w:lastRenderedPageBreak/>
              <w:t>составленной технологической карте, сконструировать яхту.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lastRenderedPageBreak/>
              <w:t>29.02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ED01CD" w:rsidP="0041782C">
            <w:r>
              <w:lastRenderedPageBreak/>
              <w:t>2</w:t>
            </w:r>
            <w:r w:rsidR="00AB458A">
              <w:t>6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Океанариум. Работа с текстильными материалами.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Дерево.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полуобъемные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и объемные). Правила и последовательность работы над мягкой игрушкой. Технология создания мягкой игрушки из подручных материалов.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Понятие дерева как конечного направленного графа.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 xml:space="preserve">Читают текст учебника (с.108-109) и выполняют задание „Мягкая </w:t>
            </w:r>
            <w:proofErr w:type="gramStart"/>
            <w:r w:rsidRPr="0041782C">
              <w:rPr>
                <w:rFonts w:ascii="Times New Roman" w:hAnsi="Times New Roman" w:cs="Times New Roman"/>
              </w:rPr>
              <w:t>игрушка“ в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рабочей тетради (страница 55). Читают правило и последовательность работы над мягкой игрушкой на с. 110 учебника. Анализируют изделие.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находить новое применение старым вещам; научиться различать виды мягких игрушек; создать изделие «Осьминоги и рыбки».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t>14.03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ED01CD" w:rsidP="0041782C">
            <w:r>
              <w:lastRenderedPageBreak/>
              <w:t>2</w:t>
            </w:r>
            <w:r w:rsidR="00AB458A">
              <w:t>7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пластичными материалами.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Инф.Дерево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. Следующие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вершины.Листья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Читают текст на с. 112 учебника и определяют вид фонтана на иллюстрациях. Знакомятся с основными элементами фонтана. Повторяют правила работы с пластичными материалами.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Различать виды фонтанов; уметь применять правила работы с пластичными материалами; сконструировать изделие «Фонтан».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t>21.03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A15B8A" w:rsidRPr="0041782C" w:rsidTr="00AB458A">
        <w:tc>
          <w:tcPr>
            <w:tcW w:w="16018" w:type="dxa"/>
            <w:gridSpan w:val="10"/>
            <w:shd w:val="clear" w:color="auto" w:fill="auto"/>
          </w:tcPr>
          <w:p w:rsidR="00A15B8A" w:rsidRPr="00ED01CD" w:rsidRDefault="00A15B8A" w:rsidP="00A15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воздух</w:t>
            </w:r>
            <w:proofErr w:type="gramStart"/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="00ED01CD"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ED01CD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A15B8A" w:rsidRPr="0041782C" w:rsidRDefault="00A15B8A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/>
          <w:p w:rsidR="0041782C" w:rsidRPr="0041782C" w:rsidRDefault="0041782C" w:rsidP="0041782C"/>
          <w:p w:rsidR="0041782C" w:rsidRPr="0041782C" w:rsidRDefault="0041782C" w:rsidP="0041782C"/>
          <w:p w:rsidR="0041782C" w:rsidRPr="0041782C" w:rsidRDefault="00ED01CD" w:rsidP="0041782C">
            <w:r>
              <w:t>28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Зоопарк. Работа с бумагой. Оригами.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Уровень вершины дерева.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Понятие уровня вершин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дерева.  Понятие </w:t>
            </w:r>
            <w:proofErr w:type="gramStart"/>
            <w:r w:rsidRPr="0041782C">
              <w:rPr>
                <w:rFonts w:ascii="Times New Roman" w:hAnsi="Times New Roman" w:cs="Times New Roman"/>
              </w:rPr>
              <w:t>пути  дерева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.  Мешок всех </w:t>
            </w:r>
            <w:proofErr w:type="gramStart"/>
            <w:r w:rsidRPr="0041782C">
              <w:rPr>
                <w:rFonts w:ascii="Times New Roman" w:hAnsi="Times New Roman" w:cs="Times New Roman"/>
              </w:rPr>
              <w:t>путей  дерева</w:t>
            </w:r>
            <w:proofErr w:type="gramEnd"/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Читают текст и рассказывают, что за наука бионика. Знакомство с условными обозначениями техники оригами на с. 118. Знакомство осуществляется с сопутствующей демонстрацией учителем каждого условного обозначения. Работа в группах: составляют композицию из птиц и декорируют её по своему вкусу.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 «Журавль».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t>4.04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29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Вертолётная площадка. Работа с бумагой и картоном.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 Команды для </w:t>
            </w:r>
            <w:proofErr w:type="spellStart"/>
            <w:r w:rsidRPr="0041782C">
              <w:rPr>
                <w:rFonts w:ascii="Times New Roman" w:hAnsi="Times New Roman" w:cs="Times New Roman"/>
              </w:rPr>
              <w:t>Робика</w:t>
            </w:r>
            <w:proofErr w:type="spellEnd"/>
            <w:r w:rsidRPr="004178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ED01CD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Знакомство с особенностями конструкции вертолета. Особенности профессии летчика, штурмана, авиаконструктора.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Конструирование модели вертолета. Знакомство с новым материалом – пробкой. 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Приемы работы с разными материалами, приспособлениями.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Презентация своего изделия.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Знакомство с программами для </w:t>
            </w:r>
            <w:proofErr w:type="spellStart"/>
            <w:r w:rsidRPr="0041782C">
              <w:rPr>
                <w:rFonts w:ascii="Times New Roman" w:hAnsi="Times New Roman" w:cs="Times New Roman"/>
              </w:rPr>
              <w:t>Робика</w:t>
            </w:r>
            <w:proofErr w:type="spellEnd"/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Читают текст и рассматривают иллюстрацию. Отвечают на вопросы: За счёт чего летает вертолёт? Что такое лопасти? Как может летать вертолёт, в каких направлениях? В чём его преимущества перед остальными воздушными транспортными средствами? Где можно использовать вертолёт? Рассказать о профессиях штурмана, лётчика и авиаконструктора, информацию о которых удалось найти дома. 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конструировать изделия из группы разных материалов; сделать вертолёт «Муха».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t>11</w:t>
            </w:r>
            <w:r w:rsidR="002E5DA2">
              <w:t>.04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CE3FEA" w:rsidRPr="0041782C" w:rsidTr="0041782C">
        <w:tc>
          <w:tcPr>
            <w:tcW w:w="502" w:type="dxa"/>
            <w:shd w:val="clear" w:color="auto" w:fill="auto"/>
          </w:tcPr>
          <w:p w:rsidR="00CE3FEA" w:rsidRPr="0041782C" w:rsidRDefault="00CE3FEA" w:rsidP="00CE3FEA">
            <w:r>
              <w:t>30</w:t>
            </w:r>
          </w:p>
        </w:tc>
        <w:tc>
          <w:tcPr>
            <w:tcW w:w="2126" w:type="dxa"/>
            <w:shd w:val="clear" w:color="auto" w:fill="auto"/>
          </w:tcPr>
          <w:p w:rsidR="00CE3FEA" w:rsidRPr="0041782C" w:rsidRDefault="00CE3FEA" w:rsidP="00CE3FEA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Папье–маше. Работа с бумагой. </w:t>
            </w:r>
          </w:p>
          <w:p w:rsidR="00CE3FEA" w:rsidRPr="0041782C" w:rsidRDefault="00CE3FEA" w:rsidP="00CE3FEA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Склеивание цепочек</w:t>
            </w:r>
          </w:p>
          <w:p w:rsidR="00CE3FEA" w:rsidRPr="0041782C" w:rsidRDefault="00CE3FEA" w:rsidP="00C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CE3FEA" w:rsidRPr="0041782C" w:rsidRDefault="00CE3FEA" w:rsidP="00C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E3FEA" w:rsidRPr="00CE3FEA" w:rsidRDefault="00CE3FEA" w:rsidP="00CE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CE3FEA" w:rsidRPr="00CE3FEA" w:rsidRDefault="00CE3FEA" w:rsidP="00CE3FEA">
            <w:pPr>
              <w:pStyle w:val="ad"/>
              <w:rPr>
                <w:color w:val="000000"/>
              </w:rPr>
            </w:pPr>
            <w:r w:rsidRPr="00CE3FEA">
              <w:rPr>
                <w:color w:val="000000"/>
              </w:rPr>
              <w:t xml:space="preserve">Техника папье-маше. Применение техники папье-маше для создания предметов быта. Освоение техники папье-маше. Клоун, изделие из папье-маше </w:t>
            </w:r>
            <w:r w:rsidRPr="00CE3FEA">
              <w:rPr>
                <w:color w:val="000000"/>
              </w:rPr>
              <w:lastRenderedPageBreak/>
              <w:t>пытаться договариваться. Принимать другие мнения и высказывания, уважительно относиться к ним.</w:t>
            </w:r>
          </w:p>
        </w:tc>
        <w:tc>
          <w:tcPr>
            <w:tcW w:w="3609" w:type="dxa"/>
            <w:shd w:val="clear" w:color="auto" w:fill="auto"/>
          </w:tcPr>
          <w:p w:rsidR="00CE3FEA" w:rsidRPr="00CE3FEA" w:rsidRDefault="00CE3FEA" w:rsidP="00CE3FEA">
            <w:pPr>
              <w:pStyle w:val="ad"/>
              <w:rPr>
                <w:color w:val="000000"/>
              </w:rPr>
            </w:pPr>
            <w:r w:rsidRPr="00CE3FEA">
              <w:rPr>
                <w:color w:val="000000"/>
              </w:rPr>
              <w:lastRenderedPageBreak/>
              <w:t xml:space="preserve">Слушание учителя и ответов одноклассников (фронтальная). Рассматривание образцов материалов (фронтальная). Рассматривание инструментов (фронтальная), выполнение задания в рабочей тетради (индивидуальная) </w:t>
            </w:r>
          </w:p>
        </w:tc>
        <w:tc>
          <w:tcPr>
            <w:tcW w:w="1559" w:type="dxa"/>
            <w:shd w:val="clear" w:color="auto" w:fill="auto"/>
          </w:tcPr>
          <w:p w:rsidR="00CE3FEA" w:rsidRPr="00CE3FEA" w:rsidRDefault="00CE3FEA" w:rsidP="00CE3FEA">
            <w:pPr>
              <w:pStyle w:val="ad"/>
              <w:rPr>
                <w:color w:val="000000"/>
              </w:rPr>
            </w:pPr>
            <w:r w:rsidRPr="00CE3FEA">
              <w:rPr>
                <w:color w:val="000000"/>
              </w:rPr>
              <w:t>Текущий</w:t>
            </w:r>
          </w:p>
        </w:tc>
        <w:tc>
          <w:tcPr>
            <w:tcW w:w="2127" w:type="dxa"/>
            <w:shd w:val="clear" w:color="auto" w:fill="auto"/>
          </w:tcPr>
          <w:p w:rsidR="00CE3FEA" w:rsidRPr="00CE3FEA" w:rsidRDefault="00CE3FEA" w:rsidP="00CE3FEA">
            <w:pPr>
              <w:pStyle w:val="ad"/>
              <w:rPr>
                <w:color w:val="000000"/>
              </w:rPr>
            </w:pPr>
            <w:r w:rsidRPr="00CE3FEA">
              <w:rPr>
                <w:color w:val="000000"/>
              </w:rPr>
              <w:t xml:space="preserve">сотрудничестве с коллективом, задавать вопросы, слушать и воспринимать ответы. Уважительно относиться к позиции другого, </w:t>
            </w:r>
            <w:r w:rsidRPr="00CE3FEA">
              <w:rPr>
                <w:color w:val="000000"/>
              </w:rPr>
              <w:lastRenderedPageBreak/>
              <w:t>пытаться договариваться. Принимать другие мнения и высказывания, уважительно относиться к ним.</w:t>
            </w:r>
          </w:p>
        </w:tc>
        <w:tc>
          <w:tcPr>
            <w:tcW w:w="992" w:type="dxa"/>
            <w:shd w:val="clear" w:color="auto" w:fill="auto"/>
          </w:tcPr>
          <w:p w:rsidR="00CE3FEA" w:rsidRPr="0041782C" w:rsidRDefault="00CE3FEA" w:rsidP="00CE3FEA">
            <w:r>
              <w:lastRenderedPageBreak/>
              <w:t>18.04</w:t>
            </w:r>
          </w:p>
        </w:tc>
        <w:tc>
          <w:tcPr>
            <w:tcW w:w="850" w:type="dxa"/>
            <w:shd w:val="clear" w:color="auto" w:fill="auto"/>
          </w:tcPr>
          <w:p w:rsidR="00CE3FEA" w:rsidRPr="0041782C" w:rsidRDefault="00CE3FEA" w:rsidP="00CE3FEA"/>
        </w:tc>
      </w:tr>
      <w:tr w:rsidR="00A15B8A" w:rsidRPr="0041782C" w:rsidTr="00A15B8A">
        <w:trPr>
          <w:trHeight w:val="621"/>
        </w:trPr>
        <w:tc>
          <w:tcPr>
            <w:tcW w:w="16018" w:type="dxa"/>
            <w:gridSpan w:val="10"/>
            <w:shd w:val="clear" w:color="auto" w:fill="auto"/>
          </w:tcPr>
          <w:p w:rsidR="00A15B8A" w:rsidRPr="0041782C" w:rsidRDefault="008612F0" w:rsidP="008612F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</w:t>
            </w:r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</w:t>
            </w:r>
            <w:proofErr w:type="gramStart"/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 w:rsidR="00A15B8A" w:rsidRPr="00A1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AB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41782C" w:rsidP="0041782C"/>
          <w:p w:rsidR="0041782C" w:rsidRPr="0041782C" w:rsidRDefault="0041782C" w:rsidP="0041782C"/>
          <w:p w:rsidR="0041782C" w:rsidRPr="0041782C" w:rsidRDefault="0041782C" w:rsidP="0041782C"/>
          <w:p w:rsidR="0041782C" w:rsidRPr="0041782C" w:rsidRDefault="0041782C" w:rsidP="0041782C"/>
          <w:p w:rsidR="0041782C" w:rsidRPr="0041782C" w:rsidRDefault="00AB458A" w:rsidP="0041782C">
            <w:r>
              <w:t>31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Кукольный театр. Работа с тканью.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Путь дерева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Театр. Кукольный театр. Профессиональная деятельность кукольника, художника-декоратора, кукловода. Пальчиковые куклы.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Театральная афиша, театральная программа. Правила поведения в театре. Спектакль.</w:t>
            </w:r>
            <w:r w:rsidR="00CE3FEA">
              <w:t xml:space="preserve"> </w:t>
            </w:r>
            <w:r w:rsidR="00CE3FEA" w:rsidRPr="00CE3FEA">
              <w:rPr>
                <w:rFonts w:ascii="Times New Roman" w:hAnsi="Times New Roman" w:cs="Times New Roman"/>
              </w:rPr>
              <w:t>пытаться договариваться. Принимать другие мнения и высказывания, уважительно относиться к ним.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Вспоминают, что такое информация и из каких источников ее можно получить. Рассказывают, что они знают о театре. В рабочей тетради выполняют задание «Афиша» (с. </w:t>
            </w:r>
            <w:proofErr w:type="gramStart"/>
            <w:r w:rsidRPr="0041782C">
              <w:rPr>
                <w:rFonts w:ascii="Times New Roman" w:hAnsi="Times New Roman" w:cs="Times New Roman"/>
              </w:rPr>
              <w:t>68)—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создать эскиз афиши для кукольного представления «Красная Шапочка».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работать над проектом в группе; научиться изготавливать пальчиковых кукол.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2E5DA2" w:rsidP="00FA1734">
            <w:r>
              <w:t>2</w:t>
            </w:r>
            <w:r w:rsidR="00FA1734">
              <w:t>5.04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FA1734" w:rsidRPr="0041782C" w:rsidTr="009B28CD">
        <w:tc>
          <w:tcPr>
            <w:tcW w:w="502" w:type="dxa"/>
            <w:shd w:val="clear" w:color="auto" w:fill="auto"/>
          </w:tcPr>
          <w:p w:rsidR="00FA1734" w:rsidRPr="0041782C" w:rsidRDefault="00FA1734" w:rsidP="00FA1734">
            <w:r>
              <w:lastRenderedPageBreak/>
              <w:t>32</w:t>
            </w:r>
          </w:p>
        </w:tc>
        <w:tc>
          <w:tcPr>
            <w:tcW w:w="2126" w:type="dxa"/>
            <w:shd w:val="clear" w:color="auto" w:fill="auto"/>
          </w:tcPr>
          <w:p w:rsidR="00FA1734" w:rsidRPr="0041782C" w:rsidRDefault="00FA1734" w:rsidP="00FA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38" w:type="dxa"/>
            <w:shd w:val="clear" w:color="auto" w:fill="auto"/>
          </w:tcPr>
          <w:p w:rsidR="00FA1734" w:rsidRPr="0041782C" w:rsidRDefault="00FA1734" w:rsidP="00FA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FA1734" w:rsidRPr="0041782C" w:rsidRDefault="00FA1734" w:rsidP="00FA1734">
            <w:pPr>
              <w:rPr>
                <w:rFonts w:ascii="Times New Roman" w:hAnsi="Times New Roman" w:cs="Times New Roman"/>
              </w:rPr>
            </w:pPr>
            <w:r w:rsidRPr="005D337F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203" w:type="dxa"/>
          </w:tcPr>
          <w:p w:rsidR="00FA1734" w:rsidRPr="00FA1734" w:rsidRDefault="00FA1734" w:rsidP="00FA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609" w:type="dxa"/>
          </w:tcPr>
          <w:p w:rsidR="00FA1734" w:rsidRPr="00FA1734" w:rsidRDefault="00FA1734" w:rsidP="00FA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ЗУ Н.</w:t>
            </w:r>
          </w:p>
        </w:tc>
        <w:tc>
          <w:tcPr>
            <w:tcW w:w="1559" w:type="dxa"/>
            <w:shd w:val="clear" w:color="auto" w:fill="auto"/>
          </w:tcPr>
          <w:p w:rsidR="00FA1734" w:rsidRPr="0041782C" w:rsidRDefault="00FA1734" w:rsidP="00FA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127" w:type="dxa"/>
            <w:shd w:val="clear" w:color="auto" w:fill="auto"/>
          </w:tcPr>
          <w:p w:rsidR="00FA1734" w:rsidRPr="0041782C" w:rsidRDefault="00FA1734" w:rsidP="00FA1734">
            <w:pPr>
              <w:rPr>
                <w:rFonts w:ascii="Times New Roman" w:hAnsi="Times New Roman" w:cs="Times New Roman"/>
              </w:rPr>
            </w:pPr>
            <w:r w:rsidRPr="005D337F">
              <w:rPr>
                <w:rFonts w:ascii="Times New Roman" w:hAnsi="Times New Roman"/>
                <w:color w:val="000000"/>
              </w:rPr>
              <w:t>Самоконтроль.</w:t>
            </w:r>
          </w:p>
        </w:tc>
        <w:tc>
          <w:tcPr>
            <w:tcW w:w="992" w:type="dxa"/>
            <w:shd w:val="clear" w:color="auto" w:fill="auto"/>
          </w:tcPr>
          <w:p w:rsidR="00FA1734" w:rsidRPr="0041782C" w:rsidRDefault="00FA1734" w:rsidP="00FA1734">
            <w:r>
              <w:t>17.05</w:t>
            </w:r>
          </w:p>
        </w:tc>
        <w:tc>
          <w:tcPr>
            <w:tcW w:w="850" w:type="dxa"/>
            <w:shd w:val="clear" w:color="auto" w:fill="auto"/>
          </w:tcPr>
          <w:p w:rsidR="00FA1734" w:rsidRPr="0041782C" w:rsidRDefault="00FA1734" w:rsidP="00FA1734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t>33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Работа с различными материалами.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Деревья потомков.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Знакомство с понятием «сцена».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Конструирование и подбор материалов для выполнения изделия «Сцена».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Виды занавесов. Выбор занавеса к спектаклю «Красная Шапочка».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Выполняют задание «Программа» в рабочей тетради (с. </w:t>
            </w:r>
            <w:proofErr w:type="gramStart"/>
            <w:r w:rsidRPr="0041782C">
              <w:rPr>
                <w:rFonts w:ascii="Times New Roman" w:hAnsi="Times New Roman" w:cs="Times New Roman"/>
              </w:rPr>
              <w:t>72)—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нарисовать программку к спектаклю «Красная Шапочка». Читают определение понятия „</w:t>
            </w:r>
            <w:proofErr w:type="gramStart"/>
            <w:r w:rsidRPr="0041782C">
              <w:rPr>
                <w:rFonts w:ascii="Times New Roman" w:hAnsi="Times New Roman" w:cs="Times New Roman"/>
              </w:rPr>
              <w:t>сцена“ на</w:t>
            </w:r>
            <w:proofErr w:type="gramEnd"/>
            <w:r w:rsidRPr="0041782C">
              <w:rPr>
                <w:rFonts w:ascii="Times New Roman" w:hAnsi="Times New Roman" w:cs="Times New Roman"/>
              </w:rPr>
              <w:t xml:space="preserve"> странице130 учебника. По материалам учебника проходит знакомство с видами занавесов.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различать виды занавесов; выполнить работу над изделием «Сцена и занавес»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FA1734" w:rsidP="0041782C">
            <w:r>
              <w:t>23.05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t>34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Почта. Работа с почтовыми бланками.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Проет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«Турниры и соревнования»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Комби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нирован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Способы общения и передачи информации. Почта. Телеграф. Особенности работы почты и профессиональная деятельность почтальона. Виды почтовых отделений. Понятие «бланк». Процесс доставки почты. Корреспонденция. Заполнение бланка </w:t>
            </w:r>
            <w:r w:rsidRPr="0041782C">
              <w:rPr>
                <w:rFonts w:ascii="Times New Roman" w:hAnsi="Times New Roman" w:cs="Times New Roman"/>
              </w:rPr>
              <w:lastRenderedPageBreak/>
              <w:t>почтового отправления.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Турниры и соревнования – правила кругового и кубкового турнира. 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lastRenderedPageBreak/>
              <w:t>Чтение текст на странице 135 учебника. Ответы на вопросы: Что такое корреспонденция? Какой путь преодолевает письмо, пока не дойдёт к адресату? Как называется работник, который каждый день разносит корреспонденцию по домам? Выполняют задание в рабочей тетради «Заполняем бланк» (с. 75).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Уметь заполнить бланк телеграммы</w:t>
            </w:r>
          </w:p>
        </w:tc>
        <w:tc>
          <w:tcPr>
            <w:tcW w:w="992" w:type="dxa"/>
            <w:shd w:val="clear" w:color="auto" w:fill="auto"/>
          </w:tcPr>
          <w:p w:rsidR="0041782C" w:rsidRPr="0041782C" w:rsidRDefault="002E5DA2" w:rsidP="0041782C">
            <w:r>
              <w:t>30.05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  <w:tr w:rsidR="0041782C" w:rsidRPr="0041782C" w:rsidTr="0041782C">
        <w:tc>
          <w:tcPr>
            <w:tcW w:w="502" w:type="dxa"/>
            <w:shd w:val="clear" w:color="auto" w:fill="auto"/>
          </w:tcPr>
          <w:p w:rsidR="0041782C" w:rsidRPr="0041782C" w:rsidRDefault="00AB458A" w:rsidP="0041782C">
            <w:r>
              <w:lastRenderedPageBreak/>
              <w:t>35</w:t>
            </w:r>
          </w:p>
        </w:tc>
        <w:tc>
          <w:tcPr>
            <w:tcW w:w="2126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Афиша.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Выставка работ.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 Инф. Таблица для склеивания мешков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Мои творческие достижения.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Инф. Решение задач</w:t>
            </w:r>
          </w:p>
        </w:tc>
        <w:tc>
          <w:tcPr>
            <w:tcW w:w="738" w:type="dxa"/>
            <w:shd w:val="clear" w:color="auto" w:fill="auto"/>
          </w:tcPr>
          <w:p w:rsidR="0041782C" w:rsidRPr="0041782C" w:rsidRDefault="008612F0" w:rsidP="0041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контро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ля и </w:t>
            </w:r>
            <w:proofErr w:type="spellStart"/>
            <w:r w:rsidRPr="0041782C">
              <w:rPr>
                <w:rFonts w:ascii="Times New Roman" w:hAnsi="Times New Roman" w:cs="Times New Roman"/>
              </w:rPr>
              <w:t>коррек</w:t>
            </w:r>
            <w:proofErr w:type="spellEnd"/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proofErr w:type="spellStart"/>
            <w:r w:rsidRPr="0041782C">
              <w:rPr>
                <w:rFonts w:ascii="Times New Roman" w:hAnsi="Times New Roman" w:cs="Times New Roman"/>
              </w:rPr>
              <w:t>ции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ЗУН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41782C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82C">
              <w:rPr>
                <w:rFonts w:ascii="Times New Roman" w:hAnsi="Times New Roman" w:cs="Times New Roman"/>
              </w:rPr>
              <w:t>Office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82C">
              <w:rPr>
                <w:rFonts w:ascii="Times New Roman" w:hAnsi="Times New Roman" w:cs="Times New Roman"/>
              </w:rPr>
              <w:t>Word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. Правила набора текста. Программа </w:t>
            </w:r>
            <w:proofErr w:type="spellStart"/>
            <w:r w:rsidRPr="0041782C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82C">
              <w:rPr>
                <w:rFonts w:ascii="Times New Roman" w:hAnsi="Times New Roman" w:cs="Times New Roman"/>
              </w:rPr>
              <w:t>Word</w:t>
            </w:r>
            <w:proofErr w:type="spellEnd"/>
            <w:r w:rsidRPr="0041782C">
              <w:rPr>
                <w:rFonts w:ascii="Times New Roman" w:hAnsi="Times New Roman" w:cs="Times New Roman"/>
              </w:rPr>
              <w:t xml:space="preserve"> Document.doc. Сохранение документа, форматирование и печать.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Одномерная и двумерная таблица для мешка.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60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Создание афиши и программки на компьютере.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Понятия: афиша, панель инструментов, текстовый редактор.</w:t>
            </w:r>
          </w:p>
        </w:tc>
        <w:tc>
          <w:tcPr>
            <w:tcW w:w="1559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Текущий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>Итоговый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В сотрудничестве с коллективом, задавать вопросы, слушать и воспринимать ответы.   Уважительно относиться к позиции другого, пытаться договариваться.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  <w:r w:rsidRPr="0041782C">
              <w:rPr>
                <w:rFonts w:ascii="Times New Roman" w:hAnsi="Times New Roman" w:cs="Times New Roman"/>
              </w:rPr>
              <w:t xml:space="preserve">  Принимать другие мнения и высказывания, уважительно относиться к ним. </w:t>
            </w:r>
          </w:p>
          <w:p w:rsidR="0041782C" w:rsidRPr="0041782C" w:rsidRDefault="0041782C" w:rsidP="00417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1782C" w:rsidRPr="0041782C" w:rsidRDefault="00934922" w:rsidP="0041782C">
            <w:r>
              <w:t>30.05</w:t>
            </w:r>
          </w:p>
        </w:tc>
        <w:tc>
          <w:tcPr>
            <w:tcW w:w="850" w:type="dxa"/>
            <w:shd w:val="clear" w:color="auto" w:fill="auto"/>
          </w:tcPr>
          <w:p w:rsidR="0041782C" w:rsidRPr="0041782C" w:rsidRDefault="0041782C" w:rsidP="0041782C"/>
        </w:tc>
      </w:tr>
    </w:tbl>
    <w:p w:rsidR="009119EF" w:rsidRDefault="009119EF"/>
    <w:p w:rsidR="0041782C" w:rsidRDefault="0041782C"/>
    <w:sectPr w:rsidR="0041782C" w:rsidSect="004178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24EC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D2CE7"/>
    <w:multiLevelType w:val="hybridMultilevel"/>
    <w:tmpl w:val="B93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598"/>
    <w:multiLevelType w:val="multilevel"/>
    <w:tmpl w:val="370C0E9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9FE3403"/>
    <w:multiLevelType w:val="hybridMultilevel"/>
    <w:tmpl w:val="1C30E804"/>
    <w:lvl w:ilvl="0" w:tplc="5D6446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2C2D2B"/>
    <w:multiLevelType w:val="multilevel"/>
    <w:tmpl w:val="30AE0C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B6698"/>
    <w:multiLevelType w:val="hybridMultilevel"/>
    <w:tmpl w:val="2674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829DE"/>
    <w:multiLevelType w:val="singleLevel"/>
    <w:tmpl w:val="D952CE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6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6F"/>
    <w:rsid w:val="001125F5"/>
    <w:rsid w:val="00251E10"/>
    <w:rsid w:val="002E5DA2"/>
    <w:rsid w:val="0041782C"/>
    <w:rsid w:val="0045016F"/>
    <w:rsid w:val="005539A6"/>
    <w:rsid w:val="0064273F"/>
    <w:rsid w:val="008612F0"/>
    <w:rsid w:val="009119EF"/>
    <w:rsid w:val="00934922"/>
    <w:rsid w:val="009C35FB"/>
    <w:rsid w:val="00A15B8A"/>
    <w:rsid w:val="00AB458A"/>
    <w:rsid w:val="00CE3FEA"/>
    <w:rsid w:val="00ED01CD"/>
    <w:rsid w:val="00F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039D-5940-4160-BEBE-1DDB6FDE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шрифт абзаца2"/>
    <w:rsid w:val="0041782C"/>
  </w:style>
  <w:style w:type="paragraph" w:customStyle="1" w:styleId="a4">
    <w:name w:val="Содержимое таблицы"/>
    <w:basedOn w:val="a"/>
    <w:rsid w:val="004178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417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WW-Absatz-Standardschriftart">
    <w:name w:val="WW-Absatz-Standardschriftart"/>
    <w:rsid w:val="0041782C"/>
  </w:style>
  <w:style w:type="character" w:customStyle="1" w:styleId="WW-Absatz-Standardschriftart1">
    <w:name w:val="WW-Absatz-Standardschriftart1"/>
    <w:rsid w:val="0041782C"/>
  </w:style>
  <w:style w:type="character" w:customStyle="1" w:styleId="a5">
    <w:name w:val="Основной текст + Полужирный"/>
    <w:rsid w:val="0041782C"/>
    <w:rPr>
      <w:rFonts w:cs="Times New Roman"/>
      <w:b/>
      <w:bCs/>
      <w:spacing w:val="0"/>
      <w:sz w:val="25"/>
      <w:szCs w:val="25"/>
    </w:rPr>
  </w:style>
  <w:style w:type="paragraph" w:customStyle="1" w:styleId="Style10">
    <w:name w:val="Style10"/>
    <w:basedOn w:val="a"/>
    <w:rsid w:val="0041782C"/>
    <w:pPr>
      <w:widowControl w:val="0"/>
      <w:autoSpaceDE w:val="0"/>
      <w:autoSpaceDN w:val="0"/>
      <w:adjustRightInd w:val="0"/>
      <w:spacing w:after="0" w:line="218" w:lineRule="exact"/>
      <w:ind w:firstLine="235"/>
      <w:jc w:val="both"/>
    </w:pPr>
    <w:rPr>
      <w:rFonts w:ascii="Trebuchet MS" w:eastAsia="Calibri" w:hAnsi="Trebuchet MS" w:cs="Times New Roman"/>
      <w:sz w:val="24"/>
      <w:szCs w:val="24"/>
      <w:lang w:eastAsia="ru-RU"/>
    </w:rPr>
  </w:style>
  <w:style w:type="character" w:customStyle="1" w:styleId="FontStyle21">
    <w:name w:val="Font Style21"/>
    <w:rsid w:val="0041782C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3">
    <w:name w:val="Font Style13"/>
    <w:rsid w:val="0041782C"/>
    <w:rPr>
      <w:rFonts w:ascii="Cambria" w:hAnsi="Cambria" w:cs="Cambria"/>
      <w:sz w:val="18"/>
      <w:szCs w:val="18"/>
    </w:rPr>
  </w:style>
  <w:style w:type="paragraph" w:customStyle="1" w:styleId="1">
    <w:name w:val="Абзац списка1"/>
    <w:basedOn w:val="a"/>
    <w:rsid w:val="0041782C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rsid w:val="00417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character" w:customStyle="1" w:styleId="a7">
    <w:name w:val="Нижний колонтитул Знак"/>
    <w:basedOn w:val="a0"/>
    <w:link w:val="a6"/>
    <w:rsid w:val="0041782C"/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character" w:styleId="a8">
    <w:name w:val="page number"/>
    <w:basedOn w:val="a0"/>
    <w:rsid w:val="0041782C"/>
  </w:style>
  <w:style w:type="paragraph" w:styleId="a9">
    <w:name w:val="List Paragraph"/>
    <w:basedOn w:val="a"/>
    <w:qFormat/>
    <w:rsid w:val="0041782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rsid w:val="0041782C"/>
    <w:pPr>
      <w:spacing w:after="0" w:line="240" w:lineRule="auto"/>
    </w:pPr>
    <w:rPr>
      <w:rFonts w:ascii="Tahoma" w:eastAsia="Times New Roman" w:hAnsi="Tahoma" w:cs="Times New Roman"/>
      <w:color w:val="000000"/>
      <w:spacing w:val="-3"/>
      <w:w w:val="108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41782C"/>
    <w:rPr>
      <w:rFonts w:ascii="Tahoma" w:eastAsia="Times New Roman" w:hAnsi="Tahoma" w:cs="Times New Roman"/>
      <w:color w:val="000000"/>
      <w:spacing w:val="-3"/>
      <w:w w:val="108"/>
      <w:sz w:val="16"/>
      <w:szCs w:val="16"/>
      <w:lang w:val="x-none" w:eastAsia="x-none"/>
    </w:rPr>
  </w:style>
  <w:style w:type="paragraph" w:styleId="ac">
    <w:name w:val="No Spacing"/>
    <w:qFormat/>
    <w:rsid w:val="004178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1782C"/>
  </w:style>
  <w:style w:type="paragraph" w:styleId="ad">
    <w:name w:val="Normal (Web)"/>
    <w:basedOn w:val="a"/>
    <w:uiPriority w:val="99"/>
    <w:unhideWhenUsed/>
    <w:rsid w:val="00CE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Мавроди</dc:creator>
  <cp:keywords/>
  <dc:description/>
  <cp:lastModifiedBy>Мавроди</cp:lastModifiedBy>
  <cp:revision>2</cp:revision>
  <cp:lastPrinted>2015-10-03T11:00:00Z</cp:lastPrinted>
  <dcterms:created xsi:type="dcterms:W3CDTF">2015-11-15T11:38:00Z</dcterms:created>
  <dcterms:modified xsi:type="dcterms:W3CDTF">2015-11-15T11:38:00Z</dcterms:modified>
</cp:coreProperties>
</file>